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90A" w:rsidRDefault="0072690A" w:rsidP="0072690A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32"/>
        </w:rPr>
      </w:pPr>
    </w:p>
    <w:p w:rsidR="0072690A" w:rsidRPr="0072690A" w:rsidRDefault="0072690A" w:rsidP="00726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</w:rPr>
        <w:tab/>
      </w:r>
      <w:r w:rsidRPr="0072690A">
        <w:rPr>
          <w:rFonts w:ascii="Times New Roman CYR" w:hAnsi="Times New Roman CYR" w:cs="Times New Roman CYR"/>
          <w:b/>
          <w:bCs/>
          <w:sz w:val="24"/>
          <w:szCs w:val="24"/>
        </w:rPr>
        <w:t>Муниципальное бюджетное дошкольное образовательное учреждение</w:t>
      </w:r>
    </w:p>
    <w:p w:rsidR="0072690A" w:rsidRPr="0072690A" w:rsidRDefault="0072690A" w:rsidP="00726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72690A">
        <w:rPr>
          <w:rFonts w:ascii="Times New Roman CYR" w:hAnsi="Times New Roman CYR" w:cs="Times New Roman CYR"/>
          <w:b/>
          <w:bCs/>
          <w:sz w:val="24"/>
          <w:szCs w:val="24"/>
        </w:rPr>
        <w:t>детский сад  комбинированного вида</w:t>
      </w:r>
    </w:p>
    <w:p w:rsidR="0072690A" w:rsidRPr="008E21FF" w:rsidRDefault="0072690A" w:rsidP="008E2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690A">
        <w:rPr>
          <w:rFonts w:ascii="Times New Roman" w:hAnsi="Times New Roman" w:cs="Times New Roman"/>
          <w:b/>
          <w:bCs/>
          <w:sz w:val="24"/>
          <w:szCs w:val="24"/>
          <w:lang w:val="en-US"/>
        </w:rPr>
        <w:t>№ 14 «</w:t>
      </w:r>
      <w:r w:rsidRPr="0072690A">
        <w:rPr>
          <w:rFonts w:ascii="Times New Roman CYR" w:hAnsi="Times New Roman CYR" w:cs="Times New Roman CYR"/>
          <w:b/>
          <w:bCs/>
          <w:sz w:val="24"/>
          <w:szCs w:val="24"/>
        </w:rPr>
        <w:t>Теремок</w:t>
      </w:r>
      <w:r w:rsidRPr="0072690A">
        <w:rPr>
          <w:rFonts w:ascii="Times New Roman" w:hAnsi="Times New Roman" w:cs="Times New Roman"/>
          <w:b/>
          <w:bCs/>
          <w:sz w:val="24"/>
          <w:szCs w:val="24"/>
          <w:lang w:val="en-US"/>
        </w:rPr>
        <w:t>»</w:t>
      </w:r>
    </w:p>
    <w:p w:rsidR="0072690A" w:rsidRDefault="0072690A" w:rsidP="007269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90A" w:rsidRDefault="0072690A" w:rsidP="007269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90A" w:rsidRDefault="0072690A" w:rsidP="007269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90A" w:rsidRDefault="008E21FF" w:rsidP="008E2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Спортивно-театрализованный праздник</w:t>
      </w:r>
    </w:p>
    <w:p w:rsidR="0072690A" w:rsidRPr="0072690A" w:rsidRDefault="0072690A" w:rsidP="007269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90A" w:rsidRPr="0072690A" w:rsidRDefault="008E21FF" w:rsidP="0072690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>
        <w:rPr>
          <w:rFonts w:ascii="Times New Roman" w:eastAsia="Times New Roman" w:hAnsi="Times New Roman" w:cs="Times New Roman"/>
          <w:b/>
          <w:sz w:val="56"/>
          <w:szCs w:val="56"/>
        </w:rPr>
        <w:t>«Покрова на Дону»</w:t>
      </w:r>
      <w:r w:rsidR="0072690A" w:rsidRPr="0072690A">
        <w:rPr>
          <w:rFonts w:ascii="Times New Roman" w:eastAsia="Times New Roman" w:hAnsi="Times New Roman" w:cs="Times New Roman"/>
          <w:b/>
          <w:sz w:val="56"/>
          <w:szCs w:val="56"/>
        </w:rPr>
        <w:t>»</w:t>
      </w:r>
    </w:p>
    <w:p w:rsidR="0072690A" w:rsidRDefault="0072690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:rsidR="0072690A" w:rsidRDefault="0072690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:rsidR="0072690A" w:rsidRDefault="008E21F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noProof/>
          <w:sz w:val="32"/>
        </w:rPr>
        <w:drawing>
          <wp:inline distT="0" distB="0" distL="0" distR="0">
            <wp:extent cx="4681263" cy="2760463"/>
            <wp:effectExtent l="19050" t="0" r="5037" b="0"/>
            <wp:docPr id="1" name="Рисунок 1" descr="C:\Users\admin\Desktop\информация на сайт МБДОУ Теремок\праздник\покр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информация на сайт МБДОУ Теремок\праздник\покров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605" cy="276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1FF" w:rsidRDefault="008E21F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:rsidR="008E21FF" w:rsidRDefault="008E21FF" w:rsidP="008E21FF">
      <w:pPr>
        <w:spacing w:before="100" w:after="100" w:line="240" w:lineRule="auto"/>
        <w:rPr>
          <w:rFonts w:ascii="Times New Roman" w:eastAsia="Times New Roman" w:hAnsi="Times New Roman" w:cs="Times New Roman"/>
          <w:sz w:val="32"/>
        </w:rPr>
      </w:pPr>
    </w:p>
    <w:p w:rsidR="008E21FF" w:rsidRDefault="008E21F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:rsidR="008E21FF" w:rsidRDefault="008E21F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:rsidR="0072690A" w:rsidRPr="0072690A" w:rsidRDefault="0072690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72690A" w:rsidRPr="0072690A" w:rsidRDefault="0072690A" w:rsidP="0072690A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690A">
        <w:rPr>
          <w:rFonts w:ascii="Times New Roman" w:eastAsia="Times New Roman" w:hAnsi="Times New Roman" w:cs="Times New Roman"/>
          <w:b/>
          <w:sz w:val="24"/>
          <w:szCs w:val="24"/>
        </w:rPr>
        <w:t>Составила:</w:t>
      </w:r>
    </w:p>
    <w:p w:rsidR="0072690A" w:rsidRPr="0072690A" w:rsidRDefault="0072690A" w:rsidP="0072690A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690A">
        <w:rPr>
          <w:rFonts w:ascii="Times New Roman" w:eastAsia="Times New Roman" w:hAnsi="Times New Roman" w:cs="Times New Roman"/>
          <w:b/>
          <w:sz w:val="24"/>
          <w:szCs w:val="24"/>
        </w:rPr>
        <w:t>Музыкальный руководитель</w:t>
      </w:r>
    </w:p>
    <w:p w:rsidR="0072690A" w:rsidRPr="008E21FF" w:rsidRDefault="0072690A" w:rsidP="008E21FF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690A">
        <w:rPr>
          <w:rFonts w:ascii="Times New Roman" w:eastAsia="Times New Roman" w:hAnsi="Times New Roman" w:cs="Times New Roman"/>
          <w:b/>
          <w:sz w:val="24"/>
          <w:szCs w:val="24"/>
        </w:rPr>
        <w:t xml:space="preserve">Золотарева Ольга </w:t>
      </w:r>
      <w:r w:rsidR="008E21FF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72690A">
        <w:rPr>
          <w:rFonts w:ascii="Times New Roman" w:eastAsia="Times New Roman" w:hAnsi="Times New Roman" w:cs="Times New Roman"/>
          <w:b/>
          <w:sz w:val="24"/>
          <w:szCs w:val="24"/>
        </w:rPr>
        <w:t>алентиновна</w:t>
      </w:r>
    </w:p>
    <w:p w:rsidR="0072690A" w:rsidRDefault="0072690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:rsidR="0072690A" w:rsidRDefault="0072690A" w:rsidP="008E21F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690A">
        <w:rPr>
          <w:rFonts w:ascii="Times New Roman" w:eastAsia="Times New Roman" w:hAnsi="Times New Roman" w:cs="Times New Roman"/>
          <w:b/>
          <w:sz w:val="24"/>
          <w:szCs w:val="24"/>
        </w:rPr>
        <w:t>Г. Константиновск</w:t>
      </w:r>
      <w:bookmarkStart w:id="0" w:name="_GoBack"/>
      <w:bookmarkEnd w:id="0"/>
      <w:r w:rsidR="008E21FF">
        <w:rPr>
          <w:rFonts w:ascii="Times New Roman" w:eastAsia="Times New Roman" w:hAnsi="Times New Roman" w:cs="Times New Roman"/>
          <w:b/>
          <w:sz w:val="24"/>
          <w:szCs w:val="24"/>
        </w:rPr>
        <w:t xml:space="preserve"> , 2017год</w:t>
      </w:r>
    </w:p>
    <w:p w:rsidR="008E21FF" w:rsidRDefault="008E21FF" w:rsidP="008E21F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21FF" w:rsidRPr="008E21FF" w:rsidRDefault="008E21FF" w:rsidP="008E21F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3586" w:rsidRPr="0072690A" w:rsidRDefault="00336801" w:rsidP="008E21F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Цель: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 </w:t>
      </w:r>
      <w:r w:rsidR="008E21FF">
        <w:rPr>
          <w:rFonts w:ascii="Times New Roman" w:eastAsia="Times New Roman" w:hAnsi="Times New Roman" w:cs="Times New Roman"/>
          <w:sz w:val="28"/>
          <w:szCs w:val="28"/>
        </w:rPr>
        <w:t xml:space="preserve">приобщения </w:t>
      </w:r>
      <w:r w:rsidR="008E21FF" w:rsidRPr="00CE04BB">
        <w:rPr>
          <w:rFonts w:ascii="Times New Roman" w:eastAsia="Times New Roman" w:hAnsi="Times New Roman" w:cs="Times New Roman"/>
          <w:sz w:val="28"/>
          <w:szCs w:val="28"/>
        </w:rPr>
        <w:t xml:space="preserve"> детей к </w:t>
      </w:r>
      <w:r w:rsidR="008E21FF">
        <w:rPr>
          <w:rFonts w:ascii="Times New Roman" w:eastAsia="Times New Roman" w:hAnsi="Times New Roman" w:cs="Times New Roman"/>
          <w:sz w:val="28"/>
          <w:szCs w:val="28"/>
        </w:rPr>
        <w:t xml:space="preserve"> традициям</w:t>
      </w:r>
      <w:r w:rsidR="008E21FF" w:rsidRPr="00EB7F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21FF">
        <w:rPr>
          <w:rFonts w:ascii="Times New Roman" w:eastAsia="Times New Roman" w:hAnsi="Times New Roman" w:cs="Times New Roman"/>
          <w:sz w:val="28"/>
          <w:szCs w:val="28"/>
        </w:rPr>
        <w:t>и обычаем казачества,  воспитанию духовно- нравственных и патриотических качеств,</w:t>
      </w:r>
      <w:r w:rsidR="008E21FF" w:rsidRPr="00EB7F21">
        <w:rPr>
          <w:rFonts w:ascii="Times New Roman" w:eastAsia="Times New Roman" w:hAnsi="Times New Roman" w:cs="Times New Roman"/>
          <w:sz w:val="28"/>
          <w:szCs w:val="28"/>
        </w:rPr>
        <w:t xml:space="preserve"> приобщен</w:t>
      </w:r>
      <w:r w:rsidR="008E21FF">
        <w:rPr>
          <w:rFonts w:ascii="Times New Roman" w:eastAsia="Times New Roman" w:hAnsi="Times New Roman" w:cs="Times New Roman"/>
          <w:sz w:val="28"/>
          <w:szCs w:val="28"/>
        </w:rPr>
        <w:t xml:space="preserve">ие детей к </w:t>
      </w:r>
      <w:r w:rsidR="008E21FF" w:rsidRPr="00CE04BB">
        <w:rPr>
          <w:rFonts w:ascii="Times New Roman" w:eastAsia="Times New Roman" w:hAnsi="Times New Roman" w:cs="Times New Roman"/>
          <w:sz w:val="28"/>
          <w:szCs w:val="28"/>
        </w:rPr>
        <w:t>здо</w:t>
      </w:r>
      <w:r w:rsidR="008E21FF">
        <w:rPr>
          <w:rFonts w:ascii="Times New Roman" w:eastAsia="Times New Roman" w:hAnsi="Times New Roman" w:cs="Times New Roman"/>
          <w:sz w:val="28"/>
          <w:szCs w:val="28"/>
        </w:rPr>
        <w:t>ровому образу жизни</w:t>
      </w:r>
      <w:proofErr w:type="gramStart"/>
      <w:r w:rsidR="008E21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690A">
        <w:rPr>
          <w:rFonts w:ascii="Times New Roman" w:eastAsia="Times New Roman" w:hAnsi="Times New Roman" w:cs="Times New Roman"/>
          <w:sz w:val="28"/>
        </w:rPr>
        <w:t>.</w:t>
      </w:r>
      <w:proofErr w:type="gramEnd"/>
      <w:r w:rsidR="0072690A">
        <w:rPr>
          <w:rFonts w:ascii="Times New Roman" w:eastAsia="Times New Roman" w:hAnsi="Times New Roman" w:cs="Times New Roman"/>
          <w:sz w:val="28"/>
        </w:rPr>
        <w:t xml:space="preserve"> </w:t>
      </w:r>
    </w:p>
    <w:p w:rsidR="00E13586" w:rsidRDefault="0033680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Задачи:</w:t>
      </w:r>
    </w:p>
    <w:p w:rsidR="00E13586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• Учить детей чувствовать и понимать характер образов художественных произведений, уметь загадывать загадки, проговаривать поговорки, воспринимать их взаимосвязь с жизненными явлениями. </w:t>
      </w:r>
    </w:p>
    <w:p w:rsidR="00E13586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•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Воспитание патриотических чувств и любви к Малой Родине,</w:t>
      </w:r>
      <w:r>
        <w:rPr>
          <w:rFonts w:ascii="Times New Roman" w:eastAsia="Times New Roman" w:hAnsi="Times New Roman" w:cs="Times New Roman"/>
          <w:sz w:val="28"/>
        </w:rPr>
        <w:t xml:space="preserve"> его традициям и культуре</w:t>
      </w:r>
      <w:r w:rsidR="0072690A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E13586" w:rsidRDefault="00336801">
      <w:pPr>
        <w:spacing w:before="10"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• Развивать музыкальные способности детей. </w:t>
      </w:r>
    </w:p>
    <w:p w:rsidR="008E21FF" w:rsidRPr="008E21FF" w:rsidRDefault="008E21FF" w:rsidP="008E21FF">
      <w:pPr>
        <w:pStyle w:val="a7"/>
        <w:numPr>
          <w:ilvl w:val="0"/>
          <w:numId w:val="1"/>
        </w:numPr>
        <w:spacing w:before="10" w:after="0" w:line="360" w:lineRule="auto"/>
        <w:ind w:left="284" w:hanging="2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Развивать смекалку, ловкость. </w:t>
      </w:r>
    </w:p>
    <w:p w:rsidR="0072690A" w:rsidRDefault="0072690A" w:rsidP="0072690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• Способствовать созданию положительных эмоциональных переживаний детей и родителей от совместного празднования мероприятия. </w:t>
      </w:r>
    </w:p>
    <w:p w:rsidR="0072690A" w:rsidRDefault="0072690A">
      <w:pPr>
        <w:spacing w:before="10" w:after="0" w:line="360" w:lineRule="auto"/>
        <w:rPr>
          <w:rFonts w:ascii="Times New Roman" w:eastAsia="Times New Roman" w:hAnsi="Times New Roman" w:cs="Times New Roman"/>
          <w:sz w:val="28"/>
        </w:rPr>
      </w:pP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>Действующие лица.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Матрена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воспитатель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Ерема - воспитатель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Атрибуты.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2- палочки - лошадки, 2 обруча, 2 - машины, овощи и фрукты (муляжи), 2 - фуражки, угоще</w:t>
      </w:r>
      <w:r w:rsidR="0072690A" w:rsidRPr="0072690A">
        <w:rPr>
          <w:rFonts w:ascii="Times New Roman" w:eastAsia="Times New Roman" w:hAnsi="Times New Roman" w:cs="Times New Roman"/>
          <w:sz w:val="28"/>
          <w:szCs w:val="28"/>
        </w:rPr>
        <w:t>ние - пирожки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, деревянные ложки</w:t>
      </w:r>
      <w:r w:rsidR="0072690A" w:rsidRPr="0072690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E13586" w:rsidRPr="006F0258" w:rsidRDefault="00336801" w:rsidP="006F025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6F025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Ход праздника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i/>
          <w:sz w:val="28"/>
          <w:szCs w:val="28"/>
        </w:rPr>
        <w:t xml:space="preserve">У центральной стены стоит русская печка, рядом стол с пирогами, лавочка. 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i/>
          <w:sz w:val="28"/>
          <w:szCs w:val="28"/>
        </w:rPr>
        <w:t>Звучит  фонограмма р.н.п. "К нам гости пришли". Дети проходят в зал и садятся на стульчики.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Матрена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Здравствуйте ребята!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Здравствуйте гости дорогие!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i/>
          <w:sz w:val="28"/>
          <w:szCs w:val="28"/>
        </w:rPr>
        <w:t>Звучит веселая музыка. Забегает скоморох Ерема.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Ерема.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Давно мы с вами не виделись.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Давно вместе праздники не праздновали.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Ведущая.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Ерема, расскажи ребятам</w:t>
      </w:r>
      <w:proofErr w:type="gramStart"/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 какой сегодня у нас праздник!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Ерема: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Пришла к нам </w:t>
      </w:r>
      <w:r w:rsidRPr="006F0258">
        <w:rPr>
          <w:rFonts w:ascii="Times New Roman" w:eastAsia="Times New Roman" w:hAnsi="Times New Roman" w:cs="Times New Roman"/>
          <w:sz w:val="28"/>
          <w:szCs w:val="28"/>
        </w:rPr>
        <w:t>осень – матушка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. Принесла с собой праздник – 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>Покров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Исполняется песня "Осень золотая"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(</w:t>
      </w:r>
      <w:r w:rsidRPr="0072690A">
        <w:rPr>
          <w:rFonts w:ascii="Times New Roman" w:eastAsia="Times New Roman" w:hAnsi="Times New Roman" w:cs="Times New Roman"/>
          <w:i/>
          <w:sz w:val="28"/>
          <w:szCs w:val="28"/>
        </w:rPr>
        <w:t>Под музыку Ведущая и Ерема ведут рассказ)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Матрена. </w:t>
      </w:r>
      <w:proofErr w:type="spellStart"/>
      <w:proofErr w:type="gramStart"/>
      <w:r w:rsidRPr="0072690A">
        <w:rPr>
          <w:rFonts w:ascii="Times New Roman" w:eastAsia="Times New Roman" w:hAnsi="Times New Roman" w:cs="Times New Roman"/>
          <w:sz w:val="28"/>
          <w:szCs w:val="28"/>
        </w:rPr>
        <w:t>Давным</w:t>
      </w:r>
      <w:proofErr w:type="spellEnd"/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 – давно</w:t>
      </w:r>
      <w:proofErr w:type="gramEnd"/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 это было. Молились как – то люди в церкви. </w:t>
      </w:r>
    </w:p>
    <w:p w:rsidR="00E13586" w:rsidRPr="006F0258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И вдруг, озарилась она светом. Подняли люди головы к небу и увидели Божью Матерь. Сняла она со своей головы белый платок и махнула им, </w:t>
      </w:r>
      <w:proofErr w:type="spellStart"/>
      <w:r w:rsidRPr="0072690A">
        <w:rPr>
          <w:rFonts w:ascii="Times New Roman" w:eastAsia="Times New Roman" w:hAnsi="Times New Roman" w:cs="Times New Roman"/>
          <w:sz w:val="28"/>
          <w:szCs w:val="28"/>
        </w:rPr>
        <w:lastRenderedPageBreak/>
        <w:t>благославляя</w:t>
      </w:r>
      <w:proofErr w:type="spellEnd"/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 молящихся людей. Она как бы закрыла своим </w:t>
      </w:r>
      <w:r w:rsidRPr="006F0258">
        <w:rPr>
          <w:rFonts w:ascii="Times New Roman" w:eastAsia="Times New Roman" w:hAnsi="Times New Roman" w:cs="Times New Roman"/>
          <w:sz w:val="28"/>
          <w:szCs w:val="28"/>
        </w:rPr>
        <w:t>покровом от бед и несчастий.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Матрена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И в это время пошел сильный снег, покрывший всю землю. И назвали этот день  Покров. 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Ерема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: И стал Покров одним из самых любимых в русском народе праздников и у нас на донской земле у казаков.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 Есть у нас ложки хохломские, хохломские да расписные. А ну – ка ложкари выходите, да гостей повеселите!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Исполняется песня "Расписная ложка"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Ерема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: Вот хорошо то, вот весело. Ну, а теперь отгадайте – ка мою загадку. 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Стоит Матрена, здорова, ядрена. 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Пасть открывает. 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Что дают, глотает!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Дети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Печка.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Правильно. Угадали. А подброшу – ка я дров в печку, чтобы теплее стало. 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 А вы знаете, что: «Если на Покров затопить печь березовыми дровами, то в доме всю зиму тепло будет»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Ведущая</w:t>
      </w:r>
      <w:proofErr w:type="gramStart"/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End"/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Ребята, с Покрова – вечера становились длинными и холодными, люди начинали заниматься рукоделием да ремеслами. Как говорят в </w:t>
      </w: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народе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72690A">
        <w:rPr>
          <w:rFonts w:ascii="Times New Roman" w:eastAsia="Times New Roman" w:hAnsi="Times New Roman" w:cs="Times New Roman"/>
          <w:i/>
          <w:sz w:val="28"/>
          <w:szCs w:val="28"/>
        </w:rPr>
        <w:t>«От скуки – бери дело в руки!»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4 ребенок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: А еще </w:t>
      </w: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говорили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72690A">
        <w:rPr>
          <w:rFonts w:ascii="Times New Roman" w:eastAsia="Times New Roman" w:hAnsi="Times New Roman" w:cs="Times New Roman"/>
          <w:i/>
          <w:sz w:val="28"/>
          <w:szCs w:val="28"/>
        </w:rPr>
        <w:t>«Без труда – нет добра»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5ребенок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: Маленькое дело лучше любого безделья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6 ребенок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: Дело мастера боится.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7 ребенок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: Без труда – не выловишь и рыбку из пруда.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8 ребенок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: Гуляй, да время не теряй!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9 ребенок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: Есть терпенье – будет и уменье!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10 ребенок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: Умелые руки не знают скуки!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  <w:u w:val="single"/>
        </w:rPr>
        <w:t>Матрена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: С Покрова начинались регулярные девичьи посиделки. Собирали последний урожай с полей, срубали капусту. И начинались на Руси веселые вечеринки в честь капусты – капустницы.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Исполняется хоровод "Как у наших у ворот" </w:t>
      </w:r>
      <w:proofErr w:type="gramStart"/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-</w:t>
      </w:r>
      <w:r w:rsidRPr="0072690A">
        <w:rPr>
          <w:rFonts w:ascii="Times New Roman" w:eastAsia="Times New Roman" w:hAnsi="Times New Roman" w:cs="Times New Roman"/>
          <w:b/>
          <w:i/>
          <w:sz w:val="28"/>
          <w:szCs w:val="28"/>
        </w:rPr>
        <w:t>с</w:t>
      </w:r>
      <w:proofErr w:type="gramEnd"/>
      <w:r w:rsidRPr="0072690A">
        <w:rPr>
          <w:rFonts w:ascii="Times New Roman" w:eastAsia="Times New Roman" w:hAnsi="Times New Roman" w:cs="Times New Roman"/>
          <w:b/>
          <w:i/>
          <w:sz w:val="28"/>
          <w:szCs w:val="28"/>
        </w:rPr>
        <w:t>таршая группа "Ромашки"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Ерема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Урожай на Дону нынче хороший. Уродилась не только капуста, а еще много полезных и вкусных овощей и фруктов. Чтоб урожай сохранить до весны, его нужно перевести в хранилище.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Проводится эстафета "Перевези овощи фрукты"- </w:t>
      </w:r>
      <w:proofErr w:type="spellStart"/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подг</w:t>
      </w:r>
      <w:proofErr w:type="spellEnd"/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 гр. "Колокольчики"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Ведущая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Эй, девчонки – хохотушки, не пора ли спеть частушки.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Ерема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А мальчишки тоже встанут, от девчонок не отстанут.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1) Настал батюшка - Покров, настала нам </w:t>
      </w:r>
      <w:proofErr w:type="spellStart"/>
      <w:r w:rsidRPr="0072690A">
        <w:rPr>
          <w:rFonts w:ascii="Times New Roman" w:eastAsia="Times New Roman" w:hAnsi="Times New Roman" w:cs="Times New Roman"/>
          <w:sz w:val="28"/>
          <w:szCs w:val="28"/>
        </w:rPr>
        <w:t>гуляночка</w:t>
      </w:r>
      <w:proofErr w:type="spellEnd"/>
      <w:r w:rsidRPr="0072690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Скоро – скоро нам сыграет звонкая тальяночка.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2) Разрешите поплясать. Разрешите топнуть,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Неужели в этом доме половицы лопнут?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3) Выходи скорей, подружка, мы на публике блеснем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И задорные частушки про капусту пропоем.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4) В огород козу пустила, чтоб капусту сторожила.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К ней козел пришел на чай, съел капусту невзначай!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5) Хороша моя 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>капуста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, а я тоже не плоха!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Вместе с ней сижу на грядке – поджидаю жениха.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6) Дома маме помогать – хорошенькое дело.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 xml:space="preserve">Мама резала 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>капусту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, я морковку ела.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7) Хорошо частушки пели, хорошо и окали.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А теперь мы вас попросим, чтоб вы нам похлопали!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Ерема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Ну и веселые у нас получились частушки.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Только что – то долго мы не играли.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А давайте поиграем.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>Проводятся конкурсы.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>1. "Перевези овощи фрукты"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>2. "Лихой наездник"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>3."Самый ловкий"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Проводится игра "Ленточка"- </w:t>
      </w:r>
      <w:proofErr w:type="spellStart"/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подг</w:t>
      </w:r>
      <w:proofErr w:type="spellEnd"/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 гр. "Колокольчики"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Ерема</w:t>
      </w:r>
      <w:r w:rsidRPr="0072690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Раз, два, раз, два и закончилась игра.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sz w:val="28"/>
          <w:szCs w:val="28"/>
        </w:rPr>
        <w:t>Пока мы с вами пели да плясали, в игры разные играли, в русской печке испеклись пироги с капустой. С пылу, с жару, в раз проглотишь пару! Угощенье принимайте, и в гости к себе нас еще приглашайте!</w:t>
      </w:r>
    </w:p>
    <w:p w:rsidR="00E13586" w:rsidRPr="0072690A" w:rsidRDefault="00336801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69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Матрена и Ерема</w:t>
      </w:r>
      <w:r w:rsidRPr="0072690A">
        <w:rPr>
          <w:rFonts w:ascii="Times New Roman" w:eastAsia="Times New Roman" w:hAnsi="Times New Roman" w:cs="Times New Roman"/>
          <w:sz w:val="28"/>
          <w:szCs w:val="28"/>
        </w:rPr>
        <w:t>: До свидания, гости дорогие!</w:t>
      </w:r>
    </w:p>
    <w:p w:rsidR="00E13586" w:rsidRPr="0072690A" w:rsidRDefault="0072690A">
      <w:pPr>
        <w:rPr>
          <w:rFonts w:ascii="Times New Roman" w:eastAsia="Calibri" w:hAnsi="Times New Roman" w:cs="Times New Roman"/>
          <w:i/>
          <w:sz w:val="28"/>
          <w:szCs w:val="28"/>
        </w:rPr>
      </w:pPr>
      <w:r w:rsidRPr="0072690A">
        <w:rPr>
          <w:rFonts w:ascii="Times New Roman" w:eastAsia="Calibri" w:hAnsi="Times New Roman" w:cs="Times New Roman"/>
          <w:i/>
          <w:sz w:val="28"/>
          <w:szCs w:val="28"/>
        </w:rPr>
        <w:t>Звучит фонограмма казачьей песни  «Как у нас на Дону».  Дети и гости идут в группу на чаепитие.</w:t>
      </w:r>
    </w:p>
    <w:p w:rsidR="0072690A" w:rsidRPr="0072690A" w:rsidRDefault="0072690A">
      <w:pPr>
        <w:rPr>
          <w:rFonts w:ascii="Calibri" w:eastAsia="Calibri" w:hAnsi="Calibri" w:cs="Calibri"/>
          <w:i/>
          <w:sz w:val="28"/>
          <w:szCs w:val="28"/>
        </w:rPr>
      </w:pPr>
    </w:p>
    <w:sectPr w:rsidR="0072690A" w:rsidRPr="0072690A" w:rsidSect="00336801">
      <w:pgSz w:w="11906" w:h="16838"/>
      <w:pgMar w:top="1134" w:right="850" w:bottom="1134" w:left="1701" w:header="708" w:footer="708" w:gutter="0"/>
      <w:pgBorders w:offsetFrom="page">
        <w:top w:val="dashDotStroked" w:sz="24" w:space="24" w:color="FF0000"/>
        <w:left w:val="dashDotStroked" w:sz="24" w:space="24" w:color="FF0000"/>
        <w:bottom w:val="dashDotStroked" w:sz="24" w:space="24" w:color="FF0000"/>
        <w:right w:val="dashDotStroked" w:sz="24" w:space="24" w:color="FF00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9C7" w:rsidRDefault="007769C7" w:rsidP="0072690A">
      <w:pPr>
        <w:spacing w:after="0" w:line="240" w:lineRule="auto"/>
      </w:pPr>
      <w:r>
        <w:separator/>
      </w:r>
    </w:p>
  </w:endnote>
  <w:endnote w:type="continuationSeparator" w:id="0">
    <w:p w:rsidR="007769C7" w:rsidRDefault="007769C7" w:rsidP="00726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9C7" w:rsidRDefault="007769C7" w:rsidP="0072690A">
      <w:pPr>
        <w:spacing w:after="0" w:line="240" w:lineRule="auto"/>
      </w:pPr>
      <w:r>
        <w:separator/>
      </w:r>
    </w:p>
  </w:footnote>
  <w:footnote w:type="continuationSeparator" w:id="0">
    <w:p w:rsidR="007769C7" w:rsidRDefault="007769C7" w:rsidP="00726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8511A"/>
    <w:multiLevelType w:val="hybridMultilevel"/>
    <w:tmpl w:val="1320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13586"/>
    <w:rsid w:val="002D284A"/>
    <w:rsid w:val="00336801"/>
    <w:rsid w:val="00370B5C"/>
    <w:rsid w:val="006F0258"/>
    <w:rsid w:val="0072690A"/>
    <w:rsid w:val="007769C7"/>
    <w:rsid w:val="008E21FF"/>
    <w:rsid w:val="00E13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690A"/>
  </w:style>
  <w:style w:type="paragraph" w:styleId="a5">
    <w:name w:val="footer"/>
    <w:basedOn w:val="a"/>
    <w:link w:val="a6"/>
    <w:uiPriority w:val="99"/>
    <w:unhideWhenUsed/>
    <w:rsid w:val="00726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690A"/>
  </w:style>
  <w:style w:type="paragraph" w:styleId="a7">
    <w:name w:val="List Paragraph"/>
    <w:basedOn w:val="a"/>
    <w:uiPriority w:val="34"/>
    <w:qFormat/>
    <w:rsid w:val="008E21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E2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21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7</cp:revision>
  <dcterms:created xsi:type="dcterms:W3CDTF">2017-10-25T07:52:00Z</dcterms:created>
  <dcterms:modified xsi:type="dcterms:W3CDTF">2017-10-25T11:17:00Z</dcterms:modified>
</cp:coreProperties>
</file>